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3A" w:rsidRDefault="007E343A" w:rsidP="007E343A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7E343A" w:rsidRDefault="007E343A" w:rsidP="007E343A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7E343A" w:rsidRDefault="007E343A" w:rsidP="007E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</w:t>
      </w:r>
    </w:p>
    <w:p w:rsidR="007E343A" w:rsidRPr="00096EBF" w:rsidRDefault="007764DD" w:rsidP="007E34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</w:t>
      </w:r>
      <w:r w:rsidR="007E343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7E343A" w:rsidTr="0013037D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ВТОРОЙ КУРС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  <w:r w:rsidRPr="00523299">
              <w:rPr>
                <w:rFonts w:ascii="Times New Roman" w:hAnsi="Times New Roman"/>
                <w:b/>
              </w:rPr>
              <w:t xml:space="preserve"> семестр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>.</w:t>
            </w:r>
            <w:r w:rsidRPr="00523299">
              <w:rPr>
                <w:rFonts w:ascii="Times New Roman" w:hAnsi="Times New Roman"/>
                <w:b/>
              </w:rPr>
              <w:t xml:space="preserve"> Теоретические сведения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подготовка как часть физического и спортивного совершенствования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 умения и навыки.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060FA">
              <w:rPr>
                <w:rFonts w:ascii="Times New Roman" w:hAnsi="Times New Roman"/>
                <w:sz w:val="20"/>
                <w:szCs w:val="20"/>
              </w:rPr>
              <w:t>Роль физической культуры в совершенствовании функциональных возможностей организма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Ценности физической культуры и спорта. Ценностные ориентации и отношение студентов к физической культуре и спорту.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нать: о физической культуре и спорте, физическом воспитании, самовоспитание и самообразование, психофизической и профессиональной подготовке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ОК 2.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 Настольный теннис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понятия, правила игры,  специальная физическая подготовка,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 правилах игры. ОК3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>
              <w:rPr>
                <w:rFonts w:ascii="Times New Roman" w:hAnsi="Times New Roman"/>
                <w:sz w:val="20"/>
                <w:szCs w:val="20"/>
              </w:rPr>
              <w:t>Способы держания ракетки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https://yandex.ru/video/preview/?filmId=9095216434908976553&amp;from=tabbar&amp;parent-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reqid=1589989356511062-940853522122007105900126-production-app-host-vla-web-yp-55&amp;text=способы+держания+ракетки+в+настольном+теннисе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различные способы держания ракетки, уметь: выполнять подачу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К2,ОК3.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Вращение мяча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: технику выполнения вращения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Техника удара по мячу и перемещение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8D2D6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D65">
              <w:rPr>
                <w:rFonts w:ascii="Times New Roman" w:hAnsi="Times New Roman"/>
                <w:b/>
              </w:rPr>
              <w:t>Разде</w:t>
            </w:r>
            <w:r>
              <w:rPr>
                <w:rFonts w:ascii="Times New Roman" w:hAnsi="Times New Roman"/>
                <w:b/>
              </w:rPr>
              <w:t>л 3</w:t>
            </w:r>
            <w:r w:rsidRPr="008D2D6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</w:t>
            </w:r>
            <w:r w:rsidRPr="004329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спортивной тренировки. Спортивная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тренировка как многолетний процесс.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Знание воздействия природных и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факторов на организм.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длительного кроссового бега, методику бега в чередовании с ходьбой, выполнять интервальный бег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 на средние и длинные дистанции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https://yandex.ru/video/preview/?filmId=2460217568366503872&amp;text=Бег+на+средние+и+длинные+дистанции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C0DF8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непрерывного длительного бега, метод интервального (прерывистого) бега, медленного длительного бега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Техника прыжка в длину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https://yandex.ru/video/preview/?filmId=9328257241629666507&amp;text=Техника+прыжка+в+длину+с+места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выполнения прыжка в длину с места, технику прыжка по фазам движения.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 w:rsidRPr="00174796">
              <w:rPr>
                <w:rFonts w:ascii="Times New Roman" w:hAnsi="Times New Roman"/>
                <w:sz w:val="20"/>
                <w:szCs w:val="20"/>
              </w:rPr>
              <w:t>Техника бега с высокого и низкого старта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https://yandex.ru/video/preview/?filmId=5830790965606901041&amp;text=Техника+бега+с+высокого+и+низкого+старта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низкого и высокого старта, показать низкий и высокий старт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К3,ОК6.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Спортивные игры,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64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тактику действия с мячом, тактику групповых действий на передней линии; уметь: самостоятельно выбирать место для выполнения подачи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Гимнастика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5.1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длинный кувырок, кувырок вперед, назад, выполнять стойку на лопатках, голове, стойку «мостик».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AF2D34">
              <w:rPr>
                <w:rFonts w:ascii="Times New Roman" w:hAnsi="Times New Roman"/>
                <w:sz w:val="20"/>
                <w:szCs w:val="20"/>
              </w:rPr>
              <w:t>еразвивающие</w:t>
            </w:r>
            <w:proofErr w:type="spellEnd"/>
            <w:r w:rsidRPr="00AF2D34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, силовые упражнения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6504518396520471973&amp;reqid=1589990026246383-426606755622689848500110-man1-4426&amp;suggest_reqid=440792802158998231039139601928979&amp;text=Общеразвивающие+упражнения%2C+силовые+упражнения+в+гимнастик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Знать: строевые упражнения, выполнять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F2D34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5.3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NW3a7AcUMK8Q.4dcbd485a6da7969e21ff6d36db3c798bfaf1b66&amp;uuid=&amp;state=EIW2pfxuI9g,&amp;data=UlNrNmk5WktYejY4cHFySjRXSWhXTWRwNjROVUR3SGZhejdJb3FIR1IzTFU5S0FSTUVYUWN2NTVIY1NEYzlvUk8tVFBMR210MEpWUk1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комплексы упражнений,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К3.1.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764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6E34F3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64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764DD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64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43A" w:rsidRDefault="007E343A" w:rsidP="007E343A"/>
    <w:p w:rsidR="007E343A" w:rsidRDefault="007E343A" w:rsidP="007E343A"/>
    <w:p w:rsidR="007E343A" w:rsidRDefault="007E343A" w:rsidP="007E343A"/>
    <w:p w:rsidR="007E343A" w:rsidRPr="00665B25" w:rsidRDefault="007E343A" w:rsidP="007E3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В.И.Чернов</w:t>
      </w:r>
    </w:p>
    <w:p w:rsidR="00897C4A" w:rsidRDefault="00897C4A"/>
    <w:p w:rsidR="00DB42B2" w:rsidRDefault="00DB42B2"/>
    <w:sectPr w:rsidR="00DB42B2" w:rsidSect="007E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3A"/>
    <w:rsid w:val="001D2D62"/>
    <w:rsid w:val="006E34F3"/>
    <w:rsid w:val="00721392"/>
    <w:rsid w:val="007764DD"/>
    <w:rsid w:val="007E343A"/>
    <w:rsid w:val="00804F77"/>
    <w:rsid w:val="008525B3"/>
    <w:rsid w:val="00897C4A"/>
    <w:rsid w:val="009014DA"/>
    <w:rsid w:val="00A72D48"/>
    <w:rsid w:val="00CD06B6"/>
    <w:rsid w:val="00D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34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1095</Words>
  <Characters>6243</Characters>
  <Application>Microsoft Office Word</Application>
  <DocSecurity>0</DocSecurity>
  <Lines>52</Lines>
  <Paragraphs>14</Paragraphs>
  <ScaleCrop>false</ScaleCrop>
  <Company>Hewlett-Packard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2020-05-20T17:31:00Z</dcterms:created>
  <dcterms:modified xsi:type="dcterms:W3CDTF">2020-05-20T18:17:00Z</dcterms:modified>
</cp:coreProperties>
</file>