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0D" w:rsidRPr="00B9440D" w:rsidRDefault="00B9440D" w:rsidP="00B9440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4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Приложение №2</w:t>
      </w:r>
    </w:p>
    <w:p w:rsidR="00B9440D" w:rsidRPr="00B9440D" w:rsidRDefault="00B9440D" w:rsidP="00B9440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440D">
        <w:rPr>
          <w:rFonts w:ascii="Times New Roman" w:hAnsi="Times New Roman" w:cs="Times New Roman"/>
          <w:bCs/>
          <w:color w:val="000000"/>
          <w:sz w:val="24"/>
          <w:szCs w:val="24"/>
        </w:rPr>
        <w:t>К рабочей программе</w:t>
      </w:r>
    </w:p>
    <w:p w:rsidR="00B9440D" w:rsidRPr="00B9440D" w:rsidRDefault="00193808" w:rsidP="00B9440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ОП. 08</w:t>
      </w:r>
      <w:bookmarkStart w:id="0" w:name="_GoBack"/>
      <w:bookmarkEnd w:id="0"/>
      <w:r w:rsidR="00B9440D">
        <w:rPr>
          <w:rFonts w:ascii="Times New Roman" w:hAnsi="Times New Roman" w:cs="Times New Roman"/>
          <w:bCs/>
          <w:color w:val="000000"/>
          <w:sz w:val="24"/>
          <w:szCs w:val="24"/>
        </w:rPr>
        <w:t>«Технология машиностроения</w:t>
      </w:r>
      <w:r w:rsidR="00B9440D" w:rsidRPr="00B9440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18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851"/>
        <w:gridCol w:w="850"/>
        <w:gridCol w:w="851"/>
        <w:gridCol w:w="850"/>
        <w:gridCol w:w="709"/>
        <w:gridCol w:w="709"/>
        <w:gridCol w:w="3118"/>
        <w:gridCol w:w="2552"/>
      </w:tblGrid>
      <w:tr w:rsidR="00B9440D" w:rsidRPr="00B9440D" w:rsidTr="00374EC1">
        <w:trPr>
          <w:trHeight w:val="336"/>
        </w:trPr>
        <w:tc>
          <w:tcPr>
            <w:tcW w:w="3652" w:type="dxa"/>
            <w:vMerge w:val="restart"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Раздел, тема, </w:t>
            </w:r>
            <w:proofErr w:type="spellStart"/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подтема</w:t>
            </w:r>
            <w:proofErr w:type="spellEnd"/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Распределение нагрузки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Изучаемые вопросы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B9440D" w:rsidRPr="00B9440D" w:rsidTr="00374EC1">
        <w:trPr>
          <w:trHeight w:val="467"/>
        </w:trPr>
        <w:tc>
          <w:tcPr>
            <w:tcW w:w="3652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дисциплине (разделу)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Сам.</w:t>
            </w: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3118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40D" w:rsidRPr="00B9440D" w:rsidTr="00374EC1">
        <w:trPr>
          <w:trHeight w:val="411"/>
        </w:trPr>
        <w:tc>
          <w:tcPr>
            <w:tcW w:w="3652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аудит</w:t>
            </w:r>
            <w:proofErr w:type="gramStart"/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аняий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В том числе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40D" w:rsidRPr="00B9440D" w:rsidTr="00374EC1">
        <w:trPr>
          <w:trHeight w:val="692"/>
        </w:trPr>
        <w:tc>
          <w:tcPr>
            <w:tcW w:w="3652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Контр. Раб.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КП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40D" w:rsidRPr="00B9440D" w:rsidTr="00374EC1">
        <w:trPr>
          <w:trHeight w:val="388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B9440D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9A3A91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17108A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40D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FBF" w:rsidRDefault="00BB6FBF" w:rsidP="00B9440D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1. Основы технологии машиностроения.</w:t>
            </w:r>
          </w:p>
          <w:p w:rsidR="00B9440D" w:rsidRPr="00B9440D" w:rsidRDefault="00B9440D" w:rsidP="00B9440D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A4">
              <w:rPr>
                <w:rFonts w:ascii="Times New Roman" w:hAnsi="Times New Roman" w:cs="Times New Roman"/>
                <w:bCs/>
              </w:rPr>
              <w:t>1.1 Производственный и технологический процессы машиностроительного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374EC1" w:rsidRDefault="00374EC1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374EC1" w:rsidRDefault="00374EC1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374EC1" w:rsidRDefault="00374EC1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374EC1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374EC1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374EC1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374EC1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374EC1" w:rsidRDefault="00B90962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Default="00374EC1" w:rsidP="006F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374EC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Вводные консультации.</w:t>
            </w:r>
          </w:p>
          <w:p w:rsidR="00374EC1" w:rsidRPr="00374EC1" w:rsidRDefault="00681D19" w:rsidP="006F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Самостоятельная работа:</w:t>
            </w:r>
          </w:p>
          <w:p w:rsidR="00B9440D" w:rsidRPr="006F1260" w:rsidRDefault="006F1260" w:rsidP="006F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Изучение</w:t>
            </w:r>
            <w:r w:rsidRPr="006F126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процессов</w:t>
            </w:r>
            <w:r w:rsidRPr="006F1260">
              <w:rPr>
                <w:rFonts w:ascii="Times New Roman" w:eastAsiaTheme="minorHAnsi" w:hAnsi="Times New Roman" w:cs="Times New Roman"/>
                <w:lang w:eastAsia="en-US"/>
              </w:rPr>
              <w:t xml:space="preserve"> изготовления изделий высокого качества в заданном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количестве </w:t>
            </w:r>
            <w:r w:rsidR="00252B28">
              <w:rPr>
                <w:rFonts w:ascii="Times New Roman" w:eastAsiaTheme="minorHAnsi" w:hAnsi="Times New Roman" w:cs="Times New Roman"/>
                <w:lang w:eastAsia="en-US"/>
              </w:rPr>
              <w:t xml:space="preserve">с </w:t>
            </w:r>
            <w:r w:rsidRPr="006F126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наименьшими затратами,</w:t>
            </w:r>
            <w:r w:rsidRPr="006F1260">
              <w:rPr>
                <w:rFonts w:ascii="Times New Roman" w:eastAsiaTheme="minorHAnsi" w:hAnsi="Times New Roman" w:cs="Times New Roman"/>
                <w:lang w:eastAsia="en-US"/>
              </w:rPr>
              <w:t xml:space="preserve"> с высокой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производительностью т</w:t>
            </w:r>
            <w:r w:rsidRPr="006F1260">
              <w:rPr>
                <w:rFonts w:ascii="Times New Roman" w:eastAsiaTheme="minorHAnsi" w:hAnsi="Times New Roman" w:cs="Times New Roman"/>
                <w:lang w:eastAsia="en-US"/>
              </w:rPr>
              <w:t>руда.</w:t>
            </w:r>
            <w:hyperlink r:id="rId5" w:history="1">
              <w:r w:rsidR="00F37D53">
                <w:rPr>
                  <w:rStyle w:val="a5"/>
                </w:rPr>
                <w:t>https://studme.org/36289/tovarovedenie/ponyatie_proizvodstvennom_tehnologicheskom_protsessah_struktura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B9440D" w:rsidRDefault="00B9440D" w:rsidP="00B9440D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824A4">
              <w:rPr>
                <w:rFonts w:ascii="Times New Roman" w:hAnsi="Times New Roman" w:cs="Times New Roman"/>
              </w:rPr>
              <w:t>Структуру</w:t>
            </w:r>
            <w:r w:rsidRPr="000824A4">
              <w:rPr>
                <w:rFonts w:ascii="Times New Roman" w:hAnsi="Times New Roman" w:cs="Times New Roman"/>
                <w:bCs/>
              </w:rPr>
              <w:t xml:space="preserve"> технологического процесса, понятие о технологической операц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 xml:space="preserve"> элементах, типы машиностроительного производства и их характеристика</w:t>
            </w: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ОК-1;ОК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; ПК2.1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Тема 1.2 Точность механической обработки детали. Основные факторы, влияющие на точность обработки. Понятие об экономической и достижимой точности</w:t>
            </w:r>
            <w:r w:rsidR="00B854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374EC1" w:rsidRDefault="00374EC1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374EC1" w:rsidRDefault="00374EC1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374EC1" w:rsidRDefault="00374EC1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374EC1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374EC1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374EC1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374EC1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374EC1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</w:rPr>
            </w:pPr>
            <w:r w:rsidRPr="00374EC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D19" w:rsidRDefault="00681D19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</w:rPr>
            </w:pPr>
            <w:r w:rsidRPr="00681D19">
              <w:rPr>
                <w:rFonts w:ascii="Times New Roman" w:hAnsi="Times New Roman" w:cs="Times New Roman"/>
                <w:bCs/>
                <w:u w:val="single"/>
              </w:rPr>
              <w:t>Обзорные консультации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81D19" w:rsidRPr="00681D19" w:rsidRDefault="00681D19" w:rsidP="0068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Самостоятельная работа:</w:t>
            </w:r>
          </w:p>
          <w:p w:rsidR="00792BC0" w:rsidRPr="00B9440D" w:rsidRDefault="00B85457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  <w:bCs/>
              </w:rPr>
              <w:t>Точность механической обработки детали.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824A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Pr="000824A4">
              <w:rPr>
                <w:rFonts w:ascii="Times New Roman" w:hAnsi="Times New Roman" w:cs="Times New Roman"/>
                <w:bCs/>
              </w:rPr>
              <w:t>акторы, влияющие на точность обработки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D19" w:rsidRDefault="00792BC0" w:rsidP="00792BC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824A4">
              <w:rPr>
                <w:rFonts w:ascii="Times New Roman" w:hAnsi="Times New Roman" w:cs="Times New Roman"/>
              </w:rPr>
              <w:t>Знать:</w:t>
            </w:r>
            <w:r w:rsidRPr="000824A4">
              <w:rPr>
                <w:rFonts w:ascii="Times New Roman" w:hAnsi="Times New Roman" w:cs="Times New Roman"/>
                <w:color w:val="333333"/>
              </w:rPr>
              <w:t>- способы обеспечения заданной точности изготовления деталей;</w:t>
            </w:r>
          </w:p>
          <w:p w:rsidR="00792BC0" w:rsidRPr="00EB0ECA" w:rsidRDefault="00792BC0" w:rsidP="00792BC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681D19">
              <w:rPr>
                <w:rFonts w:ascii="Times New Roman" w:hAnsi="Times New Roman" w:cs="Times New Roman"/>
                <w:color w:val="333333"/>
              </w:rPr>
              <w:t xml:space="preserve">- </w:t>
            </w:r>
            <w:proofErr w:type="spellStart"/>
            <w:r w:rsidR="00681D19">
              <w:rPr>
                <w:rFonts w:ascii="Times New Roman" w:hAnsi="Times New Roman" w:cs="Times New Roman"/>
                <w:color w:val="333333"/>
              </w:rPr>
              <w:t>тех</w:t>
            </w:r>
            <w:proofErr w:type="gramStart"/>
            <w:r w:rsidR="00681D19">
              <w:rPr>
                <w:rFonts w:ascii="Times New Roman" w:hAnsi="Times New Roman" w:cs="Times New Roman"/>
                <w:color w:val="333333"/>
              </w:rPr>
              <w:t>.</w:t>
            </w:r>
            <w:r w:rsidRPr="000824A4"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 w:rsidRPr="000824A4">
              <w:rPr>
                <w:rFonts w:ascii="Times New Roman" w:hAnsi="Times New Roman" w:cs="Times New Roman"/>
                <w:color w:val="333333"/>
              </w:rPr>
              <w:t>роцессы</w:t>
            </w:r>
            <w:proofErr w:type="spellEnd"/>
            <w:r w:rsidRPr="000824A4">
              <w:rPr>
                <w:rFonts w:ascii="Times New Roman" w:hAnsi="Times New Roman" w:cs="Times New Roman"/>
                <w:color w:val="333333"/>
              </w:rPr>
              <w:t xml:space="preserve"> производства типовых деталей и узлов машин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824A4">
              <w:rPr>
                <w:rFonts w:ascii="Times New Roman" w:hAnsi="Times New Roman" w:cs="Times New Roman"/>
              </w:rPr>
              <w:t>- о</w:t>
            </w:r>
            <w:r w:rsidRPr="000824A4">
              <w:rPr>
                <w:rFonts w:ascii="Times New Roman" w:hAnsi="Times New Roman" w:cs="Times New Roman"/>
                <w:bCs/>
              </w:rPr>
              <w:t xml:space="preserve">сновные факторы, влияющие на точность обработки. 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ОК-1ОК4;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 xml:space="preserve">.3; ПК1.4; </w:t>
            </w:r>
            <w:r w:rsidRPr="000824A4">
              <w:rPr>
                <w:rFonts w:ascii="Times New Roman" w:hAnsi="Times New Roman" w:cs="Times New Roman"/>
                <w:bCs/>
              </w:rPr>
              <w:lastRenderedPageBreak/>
              <w:t>ПК2.1</w:t>
            </w:r>
          </w:p>
        </w:tc>
      </w:tr>
      <w:tr w:rsidR="00B9440D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Default="00B9440D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  <w:bCs/>
              </w:rPr>
              <w:lastRenderedPageBreak/>
              <w:t>Тема 1.3 Выбор баз при обработке заготовок. Понятие о базах</w:t>
            </w:r>
            <w:r w:rsidR="00D923B0">
              <w:rPr>
                <w:rFonts w:ascii="Times New Roman" w:hAnsi="Times New Roman" w:cs="Times New Roman"/>
                <w:bCs/>
              </w:rPr>
              <w:t>.</w:t>
            </w:r>
          </w:p>
          <w:p w:rsidR="00D923B0" w:rsidRDefault="00D923B0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095">
              <w:rPr>
                <w:rFonts w:ascii="Times New Roman" w:hAnsi="Times New Roman" w:cs="Times New Roman"/>
                <w:b/>
                <w:bCs/>
              </w:rPr>
              <w:t>П.Р.№1</w:t>
            </w: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3B0">
              <w:rPr>
                <w:rFonts w:ascii="Times New Roman" w:hAnsi="Times New Roman" w:cs="Times New Roman"/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Базы и принципы базирования. Определение схемы базирования детали</w:t>
            </w:r>
            <w:r>
              <w:rPr>
                <w:rFonts w:ascii="Times New Roman" w:hAnsi="Times New Roman" w:cs="Times New Roman"/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E23A73" w:rsidRPr="00E23A73" w:rsidRDefault="00D923B0" w:rsidP="00E2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95">
              <w:rPr>
                <w:rFonts w:ascii="Times New Roman" w:hAnsi="Times New Roman" w:cs="Times New Roman"/>
                <w:b/>
                <w:bCs/>
              </w:rPr>
              <w:t>П.Р.№2</w:t>
            </w:r>
            <w:r w:rsidR="00E23A73" w:rsidRPr="00E23A7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E23A73" w:rsidRPr="00E23A73">
              <w:rPr>
                <w:rFonts w:ascii="Times New Roman" w:eastAsiaTheme="minorHAnsi" w:hAnsi="Times New Roman" w:cstheme="minorBidi"/>
                <w:lang w:eastAsia="en-US"/>
              </w:rPr>
              <w:t>Выбор вида и метода получения заготовки</w:t>
            </w:r>
            <w:r w:rsidR="00E23A73" w:rsidRPr="00E23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3B0" w:rsidRDefault="00D923B0" w:rsidP="00C737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00095">
              <w:rPr>
                <w:rFonts w:ascii="Times New Roman" w:hAnsi="Times New Roman" w:cs="Times New Roman"/>
                <w:b/>
              </w:rPr>
              <w:t>П.Р.№3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3B0">
              <w:rPr>
                <w:rFonts w:ascii="Times New Roman" w:eastAsia="Calibri" w:hAnsi="Times New Roman" w:cs="Times New Roman"/>
              </w:rPr>
              <w:t>Определение годовой программы выпуска деталей, размера партии деталей. Определение количества аналогичных деталей и расчет необходимого количества технологического оборудования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923B0" w:rsidRPr="00D923B0" w:rsidRDefault="00D923B0" w:rsidP="00EB0E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681D19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17108A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Default="00681D19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Pr="00D923B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17108A" w:rsidRDefault="00A7086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260" w:rsidRDefault="006F1260" w:rsidP="006F1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  <w:bCs/>
              </w:rPr>
              <w:t>Выбор баз при обработке заготовок. Понятие о базах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9440D" w:rsidRPr="00B9440D" w:rsidRDefault="00B9440D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0824A4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</w:t>
            </w:r>
          </w:p>
          <w:p w:rsidR="00B9440D" w:rsidRPr="000824A4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</w:rPr>
              <w:t>-определение баз, принципы базирования.</w:t>
            </w:r>
            <w:r w:rsidRPr="000824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440D" w:rsidRPr="000824A4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  <w:bCs/>
              </w:rPr>
              <w:t>- условное обозначение опор и зажимов на операционных эскизах</w:t>
            </w:r>
          </w:p>
          <w:p w:rsidR="00B9440D" w:rsidRPr="000824A4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ОК1-ОК4;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.3; ПК1.4; ПК2.1</w:t>
            </w:r>
          </w:p>
          <w:p w:rsidR="00B9440D" w:rsidRPr="000824A4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40D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Default="00B9440D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 xml:space="preserve">Тема 1.4 </w:t>
            </w:r>
            <w:r w:rsidRPr="000824A4">
              <w:rPr>
                <w:rFonts w:ascii="Times New Roman" w:hAnsi="Times New Roman" w:cs="Times New Roman"/>
              </w:rPr>
              <w:t>Межоперационные припуски и допуски</w:t>
            </w:r>
            <w:r w:rsidR="00EB0ECA">
              <w:rPr>
                <w:rFonts w:ascii="Times New Roman" w:hAnsi="Times New Roman" w:cs="Times New Roman"/>
              </w:rPr>
              <w:t>.</w:t>
            </w:r>
          </w:p>
          <w:p w:rsidR="00EB0ECA" w:rsidRPr="00EB0ECA" w:rsidRDefault="00EB0EC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0095">
              <w:rPr>
                <w:rFonts w:ascii="Times New Roman" w:eastAsia="Calibri" w:hAnsi="Times New Roman" w:cs="Times New Roman"/>
                <w:b/>
              </w:rPr>
              <w:t>П.Р.№4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EB0ECA">
              <w:rPr>
                <w:rFonts w:ascii="Times New Roman" w:eastAsia="Calibri" w:hAnsi="Times New Roman" w:cs="Times New Roman"/>
              </w:rPr>
              <w:t>Определение припусков на механическую обработку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681D19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17108A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0D" w:rsidRPr="00EB0ECA" w:rsidRDefault="00681D19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17108A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17108A" w:rsidRDefault="00A7086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B9440D" w:rsidRDefault="00B85457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Межоперационные припуски и допуски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0824A4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</w:t>
            </w:r>
          </w:p>
          <w:p w:rsidR="00B9440D" w:rsidRPr="000824A4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</w:rPr>
              <w:t>-о</w:t>
            </w:r>
            <w:r w:rsidRPr="000824A4">
              <w:rPr>
                <w:rFonts w:ascii="Times New Roman" w:hAnsi="Times New Roman" w:cs="Times New Roman"/>
                <w:bCs/>
              </w:rPr>
              <w:t>пределение припуска, факторы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 xml:space="preserve"> влияющие на величину </w:t>
            </w:r>
            <w:r w:rsidRPr="000824A4">
              <w:rPr>
                <w:rFonts w:ascii="Times New Roman" w:hAnsi="Times New Roman" w:cs="Times New Roman"/>
              </w:rPr>
              <w:t>припуска, методику определения припусков</w:t>
            </w:r>
          </w:p>
          <w:p w:rsidR="00B9440D" w:rsidRDefault="00B9440D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;ОК4; ПК2.1</w:t>
            </w:r>
          </w:p>
          <w:p w:rsidR="004D6404" w:rsidRPr="000824A4" w:rsidRDefault="004D6404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40D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Default="00B9440D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 1.5 Технологичность конструкции машин</w:t>
            </w:r>
            <w:r w:rsidR="00EB0ECA">
              <w:rPr>
                <w:rFonts w:ascii="Times New Roman" w:hAnsi="Times New Roman" w:cs="Times New Roman"/>
              </w:rPr>
              <w:t>.</w:t>
            </w:r>
          </w:p>
          <w:p w:rsidR="00EB0ECA" w:rsidRPr="00D923B0" w:rsidRDefault="00EB0ECA" w:rsidP="00EB0E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0095">
              <w:rPr>
                <w:rFonts w:ascii="Times New Roman" w:hAnsi="Times New Roman" w:cs="Times New Roman"/>
                <w:b/>
              </w:rPr>
              <w:t>П.Р.№5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3B0">
              <w:rPr>
                <w:rFonts w:ascii="Times New Roman" w:eastAsia="Calibri" w:hAnsi="Times New Roman" w:cs="Times New Roman"/>
              </w:rPr>
              <w:t>Определение  технологичности детали и ее анализ.</w:t>
            </w:r>
          </w:p>
          <w:p w:rsidR="00EB0ECA" w:rsidRPr="000824A4" w:rsidRDefault="00EB0EC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17108A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30" w:rsidRP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P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0D" w:rsidRPr="00A74B30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0D" w:rsidRPr="00A74B30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A74B30" w:rsidRDefault="00A7086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B9440D" w:rsidRDefault="00B85457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Технологичность конструкции машин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40D" w:rsidRPr="000824A4" w:rsidRDefault="00B9440D" w:rsidP="00C737A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824A4">
              <w:rPr>
                <w:rFonts w:ascii="Times New Roman" w:hAnsi="Times New Roman" w:cs="Times New Roman"/>
                <w:color w:val="333333"/>
              </w:rPr>
              <w:t>Уметь:</w:t>
            </w:r>
            <w:r w:rsidR="00F00B0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824A4">
              <w:rPr>
                <w:rFonts w:ascii="Times New Roman" w:hAnsi="Times New Roman" w:cs="Times New Roman"/>
                <w:color w:val="333333"/>
              </w:rPr>
              <w:t>- применять методику отработки деталей на технологичность;</w:t>
            </w:r>
          </w:p>
          <w:p w:rsidR="00B9440D" w:rsidRPr="00F00B02" w:rsidRDefault="00B9440D" w:rsidP="00F00B0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824A4">
              <w:rPr>
                <w:rFonts w:ascii="Times New Roman" w:hAnsi="Times New Roman" w:cs="Times New Roman"/>
                <w:color w:val="333333"/>
              </w:rPr>
              <w:t>- применять методику проектирования операций;</w:t>
            </w:r>
          </w:p>
          <w:p w:rsidR="00B9440D" w:rsidRPr="000824A4" w:rsidRDefault="00F00B02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  <w:r w:rsidR="00B9440D" w:rsidRPr="000824A4">
              <w:rPr>
                <w:rFonts w:ascii="Times New Roman" w:hAnsi="Times New Roman" w:cs="Times New Roman"/>
              </w:rPr>
              <w:t>- понятие о  технологичности конструкции;</w:t>
            </w:r>
          </w:p>
          <w:p w:rsidR="00B9440D" w:rsidRPr="000824A4" w:rsidRDefault="00B9440D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- основные критерии технологичности конструкции детали, изделия. </w:t>
            </w:r>
          </w:p>
          <w:p w:rsidR="004D6404" w:rsidRPr="000824A4" w:rsidRDefault="00B9440D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Компетенции: ОК1-</w:t>
            </w:r>
            <w:r w:rsidRPr="000824A4">
              <w:rPr>
                <w:rFonts w:ascii="Times New Roman" w:hAnsi="Times New Roman" w:cs="Times New Roman"/>
              </w:rPr>
              <w:lastRenderedPageBreak/>
              <w:t>ОК4; ПК2.1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lastRenderedPageBreak/>
              <w:t xml:space="preserve">Раздел 2. Основы технического нормирования 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4A4">
              <w:rPr>
                <w:rFonts w:ascii="Times New Roman" w:hAnsi="Times New Roman" w:cs="Times New Roman"/>
              </w:rPr>
              <w:t>2.1 Классификация затрат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Default="00B85457" w:rsidP="00B8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Основы технического нормирования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5457" w:rsidRPr="00B85457" w:rsidRDefault="00B85457" w:rsidP="00B8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</w:rPr>
              <w:t>Классификация затрат рабочего времени</w:t>
            </w:r>
            <w:r>
              <w:rPr>
                <w:rFonts w:ascii="Times New Roman" w:hAnsi="Times New Roman" w:cs="Times New Roman"/>
              </w:rPr>
              <w:t>.</w:t>
            </w:r>
            <w:hyperlink r:id="rId6" w:history="1">
              <w:r w:rsidR="00F37D53">
                <w:rPr>
                  <w:rStyle w:val="a5"/>
                </w:rPr>
                <w:t>https://studref.com/405742/agropromyshlennost/osnovy_tehnicheskogo_normirovaniya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Знать:- методику расчета  вспомогательного времени;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24A4">
              <w:rPr>
                <w:rFonts w:ascii="Times New Roman" w:hAnsi="Times New Roman" w:cs="Times New Roman"/>
              </w:rPr>
              <w:t>назначение подготовительно-заключительного времени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Компетенции: ОК1-ОК4; ПК</w:t>
            </w:r>
            <w:proofErr w:type="gramStart"/>
            <w:r w:rsidRPr="000824A4">
              <w:rPr>
                <w:rFonts w:ascii="Times New Roman" w:hAnsi="Times New Roman" w:cs="Times New Roman"/>
              </w:rPr>
              <w:t>2</w:t>
            </w:r>
            <w:proofErr w:type="gramEnd"/>
            <w:r w:rsidRPr="000824A4">
              <w:rPr>
                <w:rFonts w:ascii="Times New Roman" w:hAnsi="Times New Roman" w:cs="Times New Roman"/>
              </w:rPr>
              <w:t>.1</w:t>
            </w:r>
          </w:p>
        </w:tc>
      </w:tr>
      <w:tr w:rsidR="0017108A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0824A4" w:rsidRDefault="0017108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</w:t>
            </w:r>
            <w:r w:rsidR="00526FFA">
              <w:rPr>
                <w:rFonts w:ascii="Times New Roman" w:hAnsi="Times New Roman" w:cs="Times New Roman"/>
              </w:rPr>
              <w:t xml:space="preserve"> </w:t>
            </w:r>
            <w:r w:rsidRPr="000824A4">
              <w:rPr>
                <w:rFonts w:ascii="Times New Roman" w:hAnsi="Times New Roman" w:cs="Times New Roman"/>
              </w:rPr>
              <w:t>2.2 Фотография рабочего времени. Хронометраж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A74B30" w:rsidRDefault="00A7086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B9440D" w:rsidRDefault="00290576" w:rsidP="0029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Фотография рабочего времени</w:t>
            </w:r>
            <w:r>
              <w:rPr>
                <w:rFonts w:ascii="Times New Roman" w:hAnsi="Times New Roman" w:cs="Times New Roman"/>
              </w:rPr>
              <w:t xml:space="preserve"> и  х</w:t>
            </w:r>
            <w:r w:rsidRPr="000824A4">
              <w:rPr>
                <w:rFonts w:ascii="Times New Roman" w:hAnsi="Times New Roman" w:cs="Times New Roman"/>
              </w:rPr>
              <w:t>ронометраж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0824A4" w:rsidRDefault="0017108A" w:rsidP="00971F14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Знать:- способы проведения хронометраж а и фотографии рабочего времени</w:t>
            </w:r>
          </w:p>
          <w:p w:rsidR="0017108A" w:rsidRPr="000824A4" w:rsidRDefault="0017108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Компетенции: ОК1-ОК4; ПК</w:t>
            </w:r>
            <w:proofErr w:type="gramStart"/>
            <w:r w:rsidRPr="000824A4">
              <w:rPr>
                <w:rFonts w:ascii="Times New Roman" w:hAnsi="Times New Roman" w:cs="Times New Roman"/>
              </w:rPr>
              <w:t>2</w:t>
            </w:r>
            <w:proofErr w:type="gramEnd"/>
            <w:r w:rsidRPr="000824A4">
              <w:rPr>
                <w:rFonts w:ascii="Times New Roman" w:hAnsi="Times New Roman" w:cs="Times New Roman"/>
              </w:rPr>
              <w:t>.1</w:t>
            </w:r>
          </w:p>
        </w:tc>
      </w:tr>
      <w:tr w:rsidR="0017108A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Default="0017108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 2.3 Методика расчета основного времени</w:t>
            </w:r>
            <w:r w:rsidR="00EB0ECA">
              <w:rPr>
                <w:rFonts w:ascii="Times New Roman" w:hAnsi="Times New Roman" w:cs="Times New Roman"/>
              </w:rPr>
              <w:t>.</w:t>
            </w:r>
          </w:p>
          <w:p w:rsidR="00EB0ECA" w:rsidRDefault="00A42505" w:rsidP="00C737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0095">
              <w:rPr>
                <w:rFonts w:ascii="Times New Roman" w:hAnsi="Times New Roman" w:cs="Times New Roman"/>
                <w:b/>
              </w:rPr>
              <w:t>П.Р.№ 6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EB0ECA" w:rsidRPr="00EB0ECA">
              <w:rPr>
                <w:rFonts w:ascii="Times New Roman" w:eastAsia="Calibri" w:hAnsi="Times New Roman" w:cs="Times New Roman"/>
              </w:rPr>
              <w:t>ормирование токарной операции</w:t>
            </w:r>
            <w:r>
              <w:rPr>
                <w:rFonts w:ascii="Times New Roman" w:eastAsia="Calibri" w:hAnsi="Times New Roman" w:cs="Times New Roman"/>
              </w:rPr>
              <w:t xml:space="preserve"> технологического процесса</w:t>
            </w:r>
            <w:r w:rsidR="00EB0ECA">
              <w:rPr>
                <w:rFonts w:ascii="Times New Roman" w:eastAsia="Calibri" w:hAnsi="Times New Roman" w:cs="Times New Roman"/>
              </w:rPr>
              <w:t>.</w:t>
            </w:r>
          </w:p>
          <w:p w:rsidR="00A42505" w:rsidRDefault="00EB0ECA" w:rsidP="00A425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0095">
              <w:rPr>
                <w:rFonts w:ascii="Times New Roman" w:hAnsi="Times New Roman" w:cs="Times New Roman"/>
                <w:b/>
              </w:rPr>
              <w:t>П.Р.№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250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B0ECA">
              <w:rPr>
                <w:rFonts w:ascii="Times New Roman" w:eastAsia="Calibri" w:hAnsi="Times New Roman" w:cs="Times New Roman"/>
              </w:rPr>
              <w:t>ормирование фрезерной операции</w:t>
            </w:r>
            <w:r w:rsidR="00A42505">
              <w:rPr>
                <w:rFonts w:ascii="Times New Roman" w:eastAsia="Calibri" w:hAnsi="Times New Roman" w:cs="Times New Roman"/>
              </w:rPr>
              <w:t xml:space="preserve">  технологического процесса.</w:t>
            </w:r>
          </w:p>
          <w:p w:rsidR="004D6404" w:rsidRPr="00526FFA" w:rsidRDefault="00EB0ECA" w:rsidP="00A425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0095">
              <w:rPr>
                <w:rFonts w:ascii="Times New Roman" w:hAnsi="Times New Roman" w:cs="Times New Roman"/>
                <w:b/>
              </w:rPr>
              <w:t>П.Р.№ 8</w:t>
            </w:r>
            <w:r w:rsidR="00A4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05" w:rsidRPr="00A42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505" w:rsidRPr="00A4250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 шлифовальной операции технологического процесса</w:t>
            </w:r>
            <w:r w:rsidR="00A425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14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5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0095">
              <w:rPr>
                <w:rFonts w:ascii="Times New Roman" w:hAnsi="Times New Roman" w:cs="Times New Roman"/>
                <w:b/>
              </w:rPr>
              <w:t>П.Р.№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4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05" w:rsidRPr="00A42505">
              <w:rPr>
                <w:rFonts w:ascii="Times New Roman" w:hAnsi="Times New Roman" w:cs="Times New Roman"/>
                <w:sz w:val="24"/>
                <w:szCs w:val="24"/>
              </w:rPr>
              <w:t>Разработка кругло шлифовальной операции технологического процесса</w:t>
            </w:r>
            <w:r w:rsidR="00A42505" w:rsidRPr="00EB0E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A7086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A7086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252B2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56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30" w:rsidRPr="00A74B30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D19" w:rsidRDefault="00681D19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956" w:rsidRPr="00A74B30" w:rsidRDefault="00681D19" w:rsidP="0068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6</w:t>
            </w:r>
          </w:p>
          <w:p w:rsidR="00A92956" w:rsidRPr="00A74B30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956" w:rsidRPr="00A74B30" w:rsidRDefault="00681D19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2956" w:rsidRPr="00A74B30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788" w:rsidRDefault="00592788" w:rsidP="0059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A92956" w:rsidRPr="00A74B30" w:rsidRDefault="00592788" w:rsidP="0059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</w:t>
            </w:r>
          </w:p>
          <w:p w:rsidR="00A92956" w:rsidRPr="00A74B30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956" w:rsidRPr="00A74B30" w:rsidRDefault="00592788" w:rsidP="0059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A74B30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A74B30" w:rsidRDefault="00A7086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B9440D" w:rsidRDefault="00290576" w:rsidP="0029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Изучить методику</w:t>
            </w:r>
            <w:r w:rsidRPr="000824A4">
              <w:rPr>
                <w:rFonts w:ascii="Times New Roman" w:hAnsi="Times New Roman" w:cs="Times New Roman"/>
              </w:rPr>
              <w:t xml:space="preserve"> расчета основного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0824A4" w:rsidRDefault="0017108A" w:rsidP="00971F14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 - формулы расчета основного  времени для различных видов механической обработки</w:t>
            </w:r>
          </w:p>
          <w:p w:rsidR="0017108A" w:rsidRPr="000824A4" w:rsidRDefault="0017108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Компетенции: ОК1-ОК4; ПК</w:t>
            </w:r>
            <w:proofErr w:type="gramStart"/>
            <w:r w:rsidRPr="000824A4">
              <w:rPr>
                <w:rFonts w:ascii="Times New Roman" w:hAnsi="Times New Roman" w:cs="Times New Roman"/>
              </w:rPr>
              <w:t>2</w:t>
            </w:r>
            <w:proofErr w:type="gramEnd"/>
            <w:r w:rsidRPr="000824A4">
              <w:rPr>
                <w:rFonts w:ascii="Times New Roman" w:hAnsi="Times New Roman" w:cs="Times New Roman"/>
              </w:rPr>
              <w:t>.1</w:t>
            </w:r>
          </w:p>
        </w:tc>
      </w:tr>
      <w:tr w:rsidR="00CD0D37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7" w:rsidRPr="00A42505" w:rsidRDefault="00991073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95">
              <w:rPr>
                <w:rFonts w:ascii="Times New Roman" w:hAnsi="Times New Roman" w:cs="Times New Roman"/>
                <w:b/>
              </w:rPr>
              <w:t>П.Р.№10</w:t>
            </w:r>
            <w:r w:rsidR="00A425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92788" w:rsidRPr="00800095">
              <w:rPr>
                <w:rFonts w:ascii="Times New Roman" w:hAnsi="Times New Roman" w:cs="Times New Roman"/>
                <w:b/>
              </w:rPr>
              <w:t>11</w:t>
            </w:r>
            <w:r w:rsidR="00592788">
              <w:rPr>
                <w:rFonts w:ascii="Times New Roman" w:hAnsi="Times New Roman" w:cs="Times New Roman"/>
              </w:rPr>
              <w:t xml:space="preserve"> </w:t>
            </w:r>
            <w:r w:rsidR="00592788" w:rsidRPr="00E4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88" w:rsidRPr="00A42505">
              <w:rPr>
                <w:rFonts w:ascii="Times New Roman" w:hAnsi="Times New Roman" w:cs="Times New Roman"/>
                <w:sz w:val="24"/>
                <w:szCs w:val="24"/>
              </w:rPr>
              <w:t>Разработка техпроцесса обработки  детали «Вал».</w:t>
            </w:r>
          </w:p>
          <w:p w:rsidR="004D6404" w:rsidRPr="00FA6646" w:rsidRDefault="00991073" w:rsidP="00592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95">
              <w:rPr>
                <w:rFonts w:ascii="Times New Roman" w:hAnsi="Times New Roman" w:cs="Times New Roman"/>
                <w:b/>
              </w:rPr>
              <w:t>П.Р.№11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2505" w:rsidRPr="00E4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05" w:rsidRPr="00A42505">
              <w:rPr>
                <w:rFonts w:ascii="Times New Roman" w:hAnsi="Times New Roman" w:cs="Times New Roman"/>
                <w:sz w:val="24"/>
                <w:szCs w:val="24"/>
              </w:rPr>
              <w:t>Разработка те</w:t>
            </w:r>
            <w:r w:rsidR="00592788">
              <w:rPr>
                <w:rFonts w:ascii="Times New Roman" w:hAnsi="Times New Roman" w:cs="Times New Roman"/>
                <w:sz w:val="24"/>
                <w:szCs w:val="24"/>
              </w:rPr>
              <w:t>хпроцесса обработки  детали «Втулка</w:t>
            </w:r>
            <w:r w:rsidR="00A42505" w:rsidRPr="00A425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7" w:rsidRPr="00A74B30" w:rsidRDefault="0059278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7" w:rsidRPr="00A74B30" w:rsidRDefault="0059278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7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7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56" w:rsidRPr="00A74B30" w:rsidRDefault="0059278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92956" w:rsidRPr="00A74B30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956" w:rsidRPr="00A74B30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956" w:rsidRPr="00A74B30" w:rsidRDefault="0059278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92956" w:rsidRPr="00A74B30" w:rsidRDefault="00A9295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956" w:rsidRPr="00F660A7" w:rsidRDefault="00A92956" w:rsidP="00FA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7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7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D37" w:rsidRDefault="00A74B3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7" w:rsidRPr="00290576" w:rsidRDefault="0029057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</w:rPr>
            </w:pPr>
            <w:r w:rsidRPr="00290576">
              <w:rPr>
                <w:rFonts w:ascii="Times New Roman" w:hAnsi="Times New Roman" w:cs="Times New Roman"/>
                <w:bCs/>
              </w:rPr>
              <w:t>Изучить оформление маршрутной и операционной карты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37" w:rsidRPr="000824A4" w:rsidRDefault="00CD0D37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6A4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A4" w:rsidRPr="000824A4" w:rsidRDefault="00252B28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6A4" w:rsidRPr="00A74B30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A4" w:rsidRPr="00B9440D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A4" w:rsidRPr="000824A4" w:rsidRDefault="004C26A4" w:rsidP="00C737A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6A4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A4" w:rsidRDefault="004C26A4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971F14" w:rsidRDefault="00252B2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90962" w:rsidRPr="0097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971F14" w:rsidRDefault="00A74B30" w:rsidP="004C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971F14" w:rsidRDefault="00B90962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971F14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971F14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971F14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A4" w:rsidRPr="00971F14" w:rsidRDefault="00FA664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6A4" w:rsidRPr="00971F14" w:rsidRDefault="00252B2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0962" w:rsidRPr="0097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A4" w:rsidRPr="00B9440D" w:rsidRDefault="004C26A4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14" w:rsidRPr="000824A4" w:rsidRDefault="00971F14" w:rsidP="00971F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Раздел 3. Методы обработки основн</w:t>
            </w:r>
            <w:r w:rsidR="00A0274F">
              <w:rPr>
                <w:rFonts w:ascii="Times New Roman" w:hAnsi="Times New Roman" w:cs="Times New Roman"/>
              </w:rPr>
              <w:t>ых поверхностей типовых деталей.</w:t>
            </w:r>
          </w:p>
          <w:p w:rsidR="00792BC0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 3.1   Обработка наружных поверхностей  тел вращения</w:t>
            </w:r>
            <w:r w:rsidR="00A0274F">
              <w:rPr>
                <w:rFonts w:ascii="Times New Roman" w:hAnsi="Times New Roman" w:cs="Times New Roman"/>
              </w:rPr>
              <w:t>.</w:t>
            </w:r>
          </w:p>
          <w:p w:rsidR="00A0274F" w:rsidRPr="000824A4" w:rsidRDefault="00A0274F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0095">
              <w:rPr>
                <w:rFonts w:ascii="Times New Roman" w:hAnsi="Times New Roman" w:cs="Times New Roman"/>
                <w:b/>
              </w:rPr>
              <w:t>П.Р.№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F660A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техпроцесса обработки детали «Фланец»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74F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74F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74F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74F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74F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576" w:rsidRDefault="00290576" w:rsidP="00290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Методы обработки основн</w:t>
            </w:r>
            <w:r>
              <w:rPr>
                <w:rFonts w:ascii="Times New Roman" w:hAnsi="Times New Roman" w:cs="Times New Roman"/>
              </w:rPr>
              <w:t>ых поверхностей типовых деталей.</w:t>
            </w:r>
          </w:p>
          <w:p w:rsidR="00792BC0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Обработка наружных поверхностей  тел вращения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7D53" w:rsidRPr="00B9440D" w:rsidRDefault="00193808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F37D53">
                <w:rPr>
                  <w:rStyle w:val="a5"/>
                </w:rPr>
                <w:t>https://studfile.net/preview/2592248/page:4/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Знать: 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 обработку на станках токарной группы;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  шлифование валов;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24A4">
              <w:rPr>
                <w:rFonts w:ascii="Times New Roman" w:hAnsi="Times New Roman" w:cs="Times New Roman"/>
              </w:rPr>
              <w:t>отделочные виды обработки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4A4">
              <w:rPr>
                <w:rFonts w:ascii="Times New Roman" w:hAnsi="Times New Roman" w:cs="Times New Roman"/>
                <w:bCs/>
              </w:rPr>
              <w:t>Компетенции: ОК1-ОК4;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.3; ПК2.1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 3.2   Обработка отверстий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576" w:rsidRDefault="00290576" w:rsidP="00290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Методы обработки основн</w:t>
            </w:r>
            <w:r>
              <w:rPr>
                <w:rFonts w:ascii="Times New Roman" w:hAnsi="Times New Roman" w:cs="Times New Roman"/>
              </w:rPr>
              <w:t>ых поверхностей типовых деталей.</w:t>
            </w:r>
          </w:p>
          <w:p w:rsidR="00792BC0" w:rsidRPr="00B9440D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Обработка отверстий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 способы Обработки отверстий сверлением, зенкерованием, шлифованием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ОК1-ОК9;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.1; ПК2.1 - ПК3.2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</w:rPr>
              <w:t>Тема 3.3    Обработка плоских поверхностей и пазов</w:t>
            </w:r>
            <w:r w:rsidR="00A02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A74B30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440D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Обработка плоских поверхностей и пазов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Знать: 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 Методы обработки плоских поверхностей и пазов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ОК1-ОК9; ПК3.1- ПК.3.2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 3.4    Обработка фасонных поверхностей</w:t>
            </w:r>
            <w:r w:rsidR="00A02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440D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Обработка фасонных поверхностей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</w:t>
            </w:r>
          </w:p>
          <w:p w:rsidR="00792BC0" w:rsidRPr="000824A4" w:rsidRDefault="00792BC0" w:rsidP="00792BC0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-обработку фасонных поверхностей фасонным режущим инструментом, обработкой по копиру и обработку фасонных поверхностей на станках с ЧПУ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ОК2-ОК9;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.1; ПК1.3; ПК2.1</w:t>
            </w:r>
          </w:p>
        </w:tc>
      </w:tr>
      <w:tr w:rsidR="00792BC0" w:rsidRPr="00B9440D" w:rsidTr="00D54D8D">
        <w:trPr>
          <w:trHeight w:val="127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 3.5 Обработка зубьев зубчатых колес</w:t>
            </w:r>
            <w:r w:rsidR="00A02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440D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Обработка зубьев зубчатых колес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Знать: </w:t>
            </w:r>
          </w:p>
          <w:p w:rsidR="00792BC0" w:rsidRPr="000824A4" w:rsidRDefault="00792BC0" w:rsidP="00792BC0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 методы зубьев цилиндрических колес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ОК2-ОК9; ПК3.1- ПК3.2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Тема 3.6 Обработку корпусных </w:t>
            </w:r>
            <w:r w:rsidRPr="000824A4">
              <w:rPr>
                <w:rFonts w:ascii="Times New Roman" w:hAnsi="Times New Roman" w:cs="Times New Roman"/>
              </w:rPr>
              <w:lastRenderedPageBreak/>
              <w:t>деталей</w:t>
            </w:r>
            <w:r w:rsidR="00A02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440D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 xml:space="preserve">Обработку корпусных </w:t>
            </w:r>
            <w:r w:rsidRPr="000824A4">
              <w:rPr>
                <w:rFonts w:ascii="Times New Roman" w:hAnsi="Times New Roman" w:cs="Times New Roman"/>
              </w:rPr>
              <w:lastRenderedPageBreak/>
              <w:t>деталей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lastRenderedPageBreak/>
              <w:t>- методы обработки корпусных деталей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ОК1-ОК9; 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.3; ПК2.1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lastRenderedPageBreak/>
              <w:t>Раздел 4. Технология сборки машин Тема</w:t>
            </w:r>
            <w:r w:rsidR="009A3A91">
              <w:rPr>
                <w:rFonts w:ascii="Times New Roman" w:hAnsi="Times New Roman" w:cs="Times New Roman"/>
              </w:rPr>
              <w:t xml:space="preserve"> </w:t>
            </w:r>
            <w:r w:rsidRPr="000824A4">
              <w:rPr>
                <w:rFonts w:ascii="Times New Roman" w:hAnsi="Times New Roman" w:cs="Times New Roman"/>
              </w:rPr>
              <w:t>4.1 Основные понятия о сборке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440D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Основные понятия о сборке</w:t>
            </w:r>
            <w:r>
              <w:rPr>
                <w:rFonts w:ascii="Times New Roman" w:hAnsi="Times New Roman" w:cs="Times New Roman"/>
              </w:rPr>
              <w:t>.</w:t>
            </w:r>
            <w:r w:rsidR="00F37D5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37D53">
                <w:rPr>
                  <w:rStyle w:val="a5"/>
                </w:rPr>
                <w:t>https://extxe.com/19791/tehnologija-sborki-mashin/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Уметь: </w:t>
            </w:r>
          </w:p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 выделить из изделия отдельные сборочные элементы</w:t>
            </w:r>
          </w:p>
          <w:p w:rsidR="00792BC0" w:rsidRPr="000824A4" w:rsidRDefault="00792BC0" w:rsidP="00792BC0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ОК1-ОК9; 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.1</w:t>
            </w:r>
          </w:p>
        </w:tc>
      </w:tr>
      <w:tr w:rsidR="00792BC0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824A4">
              <w:rPr>
                <w:rFonts w:ascii="Times New Roman" w:hAnsi="Times New Roman" w:cs="Times New Roman"/>
              </w:rPr>
              <w:t>Тема 4.2 Проектирование технологического процесса сборки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B90962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0" w:rsidRPr="00A74B30" w:rsidRDefault="00792BC0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0962" w:rsidRDefault="00A0274F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B9440D" w:rsidRDefault="00290576" w:rsidP="0079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A4">
              <w:rPr>
                <w:rFonts w:ascii="Times New Roman" w:hAnsi="Times New Roman" w:cs="Times New Roman"/>
              </w:rPr>
              <w:t>Проектирование технологического процесса сборки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C0" w:rsidRPr="000824A4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Знать:</w:t>
            </w:r>
          </w:p>
          <w:p w:rsidR="00792BC0" w:rsidRPr="00F00B02" w:rsidRDefault="00792BC0" w:rsidP="0079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- основные принципы построения технологического процесса сборки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24A4">
              <w:rPr>
                <w:rFonts w:ascii="Times New Roman" w:hAnsi="Times New Roman" w:cs="Times New Roman"/>
                <w:bCs/>
              </w:rPr>
              <w:t>Компетенции: ОК1-ОК9; 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.1</w:t>
            </w:r>
          </w:p>
        </w:tc>
      </w:tr>
      <w:tr w:rsidR="0017108A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B02" w:rsidRDefault="00F00B02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Раздел 5. Проектирование участка механического цеха </w:t>
            </w:r>
          </w:p>
          <w:p w:rsidR="0017108A" w:rsidRDefault="0017108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Тема 5.1 Виды участков. Исходные данные для проектирования. Нормы расстояний между станками</w:t>
            </w:r>
            <w:r w:rsidR="00A92956">
              <w:rPr>
                <w:rFonts w:ascii="Times New Roman" w:hAnsi="Times New Roman" w:cs="Times New Roman"/>
              </w:rPr>
              <w:t>.</w:t>
            </w:r>
          </w:p>
          <w:p w:rsidR="00A92956" w:rsidRPr="000824A4" w:rsidRDefault="00A92956" w:rsidP="00681D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B90962" w:rsidRDefault="00A0274F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B90962" w:rsidRDefault="00A0274F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B90962" w:rsidRDefault="00A0274F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B90962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B90962" w:rsidRDefault="00A0274F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B90962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A" w:rsidRPr="00B90962" w:rsidRDefault="00792BC0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B90962" w:rsidRDefault="00A0274F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Default="00290576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>Проектирование участка механического цеха</w:t>
            </w:r>
          </w:p>
          <w:p w:rsidR="00F37D53" w:rsidRPr="00F37D53" w:rsidRDefault="00193808" w:rsidP="00B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F37D53">
                <w:rPr>
                  <w:rStyle w:val="a5"/>
                </w:rPr>
                <w:t>https://studfile.net/preview/3584699/page:9/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08A" w:rsidRPr="000824A4" w:rsidRDefault="0017108A" w:rsidP="00C737A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824A4">
              <w:rPr>
                <w:rFonts w:ascii="Times New Roman" w:hAnsi="Times New Roman" w:cs="Times New Roman"/>
                <w:color w:val="333333"/>
              </w:rPr>
              <w:t>Уметь</w:t>
            </w:r>
            <w:proofErr w:type="gramStart"/>
            <w:r w:rsidRPr="000824A4">
              <w:rPr>
                <w:rFonts w:ascii="Times New Roman" w:hAnsi="Times New Roman" w:cs="Times New Roman"/>
                <w:color w:val="333333"/>
              </w:rPr>
              <w:t>:-</w:t>
            </w:r>
            <w:proofErr w:type="gramEnd"/>
            <w:r w:rsidRPr="000824A4">
              <w:rPr>
                <w:rFonts w:ascii="Times New Roman" w:hAnsi="Times New Roman" w:cs="Times New Roman"/>
                <w:color w:val="333333"/>
              </w:rPr>
              <w:t>проектировать участки механических цехов;</w:t>
            </w:r>
          </w:p>
          <w:p w:rsidR="0017108A" w:rsidRPr="000824A4" w:rsidRDefault="0017108A" w:rsidP="00C73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t xml:space="preserve">Знать: </w:t>
            </w:r>
            <w:r w:rsidRPr="000824A4">
              <w:rPr>
                <w:rFonts w:ascii="Times New Roman" w:hAnsi="Times New Roman" w:cs="Times New Roman"/>
                <w:b/>
              </w:rPr>
              <w:t xml:space="preserve">- </w:t>
            </w:r>
            <w:r w:rsidRPr="000824A4">
              <w:rPr>
                <w:rFonts w:ascii="Times New Roman" w:hAnsi="Times New Roman" w:cs="Times New Roman"/>
              </w:rPr>
              <w:t>нормы расстояний между станками и элементами здания</w:t>
            </w:r>
          </w:p>
          <w:p w:rsidR="0017108A" w:rsidRDefault="0017108A" w:rsidP="00A92956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824A4">
              <w:rPr>
                <w:rFonts w:ascii="Times New Roman" w:hAnsi="Times New Roman" w:cs="Times New Roman"/>
                <w:bCs/>
              </w:rPr>
              <w:t>Компетенции: ОК2-ОК9; 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.1</w:t>
            </w:r>
          </w:p>
          <w:p w:rsidR="00F00B02" w:rsidRPr="00A92956" w:rsidRDefault="00F00B02" w:rsidP="00A92956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EC1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E72E4F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Курсовое проектирование.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A74B30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A74B30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A74B30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A74B30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A74B30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A74B30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4EC1" w:rsidRPr="00B9440D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4EC1" w:rsidRPr="00B9440D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1.Назначение детали, условия </w:t>
            </w: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эксплуатации, материал детали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2.Анализ технических требований </w:t>
            </w: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чертежа детали. Оформление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чертежа детали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3.Анализ технологичности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конструкции детали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4. Технико-экономическое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обоснование выбора заготовки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5. Оформление чертежа заготовки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6. Разработка </w:t>
            </w:r>
            <w:proofErr w:type="gramStart"/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маршрутного</w:t>
            </w:r>
            <w:proofErr w:type="gramEnd"/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технологического процесса. Выбор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оснащения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7. Расчёт припусков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8- 9.Расчёт режим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ов резания и норм </w:t>
            </w: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времени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74EC1" w:rsidRPr="00E72E4F" w:rsidRDefault="00374EC1" w:rsidP="003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10. Оформление РТК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E4F">
              <w:rPr>
                <w:rFonts w:ascii="Times New Roman" w:eastAsiaTheme="minorHAnsi" w:hAnsi="Times New Roman" w:cs="Times New Roman"/>
                <w:lang w:eastAsia="en-US"/>
              </w:rPr>
              <w:t>11. Оформление технологической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документации.</w:t>
            </w:r>
          </w:p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 Расчет станочного приспособления.</w:t>
            </w:r>
          </w:p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13. Оформление чертежа станочного приспособления.</w:t>
            </w:r>
          </w:p>
          <w:p w:rsid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14. Расчет контрольно-измерительного инструмента.</w:t>
            </w:r>
          </w:p>
          <w:p w:rsidR="00374EC1" w:rsidRPr="00374EC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15. Оформления чертежа изм. инструмента.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0824A4" w:rsidRDefault="00374EC1" w:rsidP="00374EC1">
            <w:pPr>
              <w:spacing w:after="0" w:line="240" w:lineRule="auto"/>
              <w:ind w:firstLine="157"/>
              <w:contextualSpacing/>
              <w:jc w:val="both"/>
              <w:rPr>
                <w:rFonts w:ascii="Times New Roman" w:hAnsi="Times New Roman" w:cs="Times New Roman"/>
              </w:rPr>
            </w:pPr>
            <w:r w:rsidRPr="000824A4">
              <w:rPr>
                <w:rFonts w:ascii="Times New Roman" w:hAnsi="Times New Roman" w:cs="Times New Roman"/>
              </w:rPr>
              <w:lastRenderedPageBreak/>
              <w:t xml:space="preserve">Компетенции: </w:t>
            </w:r>
            <w:r w:rsidRPr="000824A4">
              <w:rPr>
                <w:rFonts w:ascii="Times New Roman" w:hAnsi="Times New Roman" w:cs="Times New Roman"/>
                <w:bCs/>
              </w:rPr>
              <w:t>ОК1-ОК4; ПК</w:t>
            </w:r>
            <w:proofErr w:type="gramStart"/>
            <w:r w:rsidRPr="000824A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824A4">
              <w:rPr>
                <w:rFonts w:ascii="Times New Roman" w:hAnsi="Times New Roman" w:cs="Times New Roman"/>
                <w:bCs/>
              </w:rPr>
              <w:t>.1; ПК1.3; ПК2.1</w:t>
            </w:r>
          </w:p>
          <w:p w:rsidR="00374EC1" w:rsidRPr="000824A4" w:rsidRDefault="00374EC1" w:rsidP="00374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EC1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252B28" w:rsidRDefault="00374EC1" w:rsidP="00374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28">
              <w:rPr>
                <w:rFonts w:ascii="Times New Roman" w:hAnsi="Times New Roman" w:cs="Times New Roman"/>
                <w:b/>
              </w:rPr>
              <w:lastRenderedPageBreak/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B9440D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0824A4" w:rsidRDefault="00374EC1" w:rsidP="00374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EC1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252B28" w:rsidRDefault="00374EC1" w:rsidP="00374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B9440D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0824A4" w:rsidRDefault="00374EC1" w:rsidP="00374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EC1" w:rsidRPr="00B9440D" w:rsidTr="00374EC1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252B28" w:rsidRDefault="00374EC1" w:rsidP="00374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9A3A91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9A3A91" w:rsidRDefault="00FA6646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B9440D" w:rsidRDefault="00374EC1" w:rsidP="0037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C1" w:rsidRPr="000824A4" w:rsidRDefault="00374EC1" w:rsidP="00374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440D" w:rsidRDefault="00B9440D" w:rsidP="0041466F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-2"/>
          <w:sz w:val="26"/>
          <w:szCs w:val="26"/>
          <w:u w:val="single"/>
          <w:shd w:val="clear" w:color="auto" w:fill="FFFFFF"/>
        </w:rPr>
      </w:pPr>
    </w:p>
    <w:p w:rsidR="00B9440D" w:rsidRDefault="00B9440D" w:rsidP="0041466F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-2"/>
          <w:sz w:val="26"/>
          <w:szCs w:val="26"/>
          <w:u w:val="single"/>
          <w:shd w:val="clear" w:color="auto" w:fill="FFFFFF"/>
        </w:rPr>
      </w:pPr>
    </w:p>
    <w:p w:rsidR="00526631" w:rsidRPr="00526631" w:rsidRDefault="00526631" w:rsidP="005266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6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Разработал преподаватель                                                 /С.К. Фадеева/                           </w:t>
      </w:r>
    </w:p>
    <w:p w:rsidR="00B9440D" w:rsidRDefault="00B9440D" w:rsidP="0041466F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pacing w:val="-2"/>
          <w:sz w:val="26"/>
          <w:szCs w:val="26"/>
          <w:u w:val="single"/>
          <w:shd w:val="clear" w:color="auto" w:fill="FFFFFF"/>
        </w:rPr>
      </w:pPr>
    </w:p>
    <w:p w:rsidR="006D7DCD" w:rsidRDefault="006D7DCD"/>
    <w:sectPr w:rsidR="006D7DCD" w:rsidSect="00712F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7"/>
    <w:rsid w:val="00110849"/>
    <w:rsid w:val="00111BBD"/>
    <w:rsid w:val="0017108A"/>
    <w:rsid w:val="00193808"/>
    <w:rsid w:val="00252B28"/>
    <w:rsid w:val="00290576"/>
    <w:rsid w:val="00297DA8"/>
    <w:rsid w:val="00374EC1"/>
    <w:rsid w:val="003B6ABB"/>
    <w:rsid w:val="0041466F"/>
    <w:rsid w:val="004C26A4"/>
    <w:rsid w:val="004D6404"/>
    <w:rsid w:val="00526631"/>
    <w:rsid w:val="00526FFA"/>
    <w:rsid w:val="005469D5"/>
    <w:rsid w:val="00592788"/>
    <w:rsid w:val="00675199"/>
    <w:rsid w:val="00681D19"/>
    <w:rsid w:val="006D7DCD"/>
    <w:rsid w:val="006F1260"/>
    <w:rsid w:val="006F1FAC"/>
    <w:rsid w:val="00712FB4"/>
    <w:rsid w:val="007732DE"/>
    <w:rsid w:val="00792BC0"/>
    <w:rsid w:val="00800095"/>
    <w:rsid w:val="00883047"/>
    <w:rsid w:val="00971F14"/>
    <w:rsid w:val="00991073"/>
    <w:rsid w:val="009A3A91"/>
    <w:rsid w:val="00A0274F"/>
    <w:rsid w:val="00A42505"/>
    <w:rsid w:val="00A70864"/>
    <w:rsid w:val="00A74B30"/>
    <w:rsid w:val="00A92956"/>
    <w:rsid w:val="00B85457"/>
    <w:rsid w:val="00B90962"/>
    <w:rsid w:val="00B9440D"/>
    <w:rsid w:val="00B9534C"/>
    <w:rsid w:val="00BB6FBF"/>
    <w:rsid w:val="00CD0D37"/>
    <w:rsid w:val="00D54D8D"/>
    <w:rsid w:val="00D923B0"/>
    <w:rsid w:val="00E23A73"/>
    <w:rsid w:val="00E72E4F"/>
    <w:rsid w:val="00EB0ECA"/>
    <w:rsid w:val="00F00B02"/>
    <w:rsid w:val="00F37D53"/>
    <w:rsid w:val="00F660A7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3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3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xe.com/19791/tehnologija-sborki-mash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592248/page: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ref.com/405742/agropromyshlennost/osnovy_tehnicheskogo_normirova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me.org/36289/tovarovedenie/ponyatie_proizvodstvennom_tehnologicheskom_protsessah_struktu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3584699/page: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30</cp:revision>
  <dcterms:created xsi:type="dcterms:W3CDTF">2018-05-13T17:13:00Z</dcterms:created>
  <dcterms:modified xsi:type="dcterms:W3CDTF">2020-06-01T06:09:00Z</dcterms:modified>
</cp:coreProperties>
</file>